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8F1" w:rsidRDefault="009858F1" w:rsidP="00BE116A">
      <w:pPr>
        <w:pStyle w:val="Rubrik1"/>
        <w:spacing w:before="0" w:beforeAutospacing="0" w:after="0" w:afterAutospacing="0"/>
        <w:jc w:val="center"/>
        <w:rPr>
          <w:rFonts w:ascii="Arial" w:hAnsi="Arial" w:cs="Arial"/>
          <w:color w:val="3366FF"/>
          <w:u w:val="single"/>
        </w:rPr>
      </w:pPr>
      <w:proofErr w:type="spellStart"/>
      <w:r w:rsidRPr="00BE116A">
        <w:rPr>
          <w:rFonts w:ascii="Arial" w:hAnsi="Arial" w:cs="Arial"/>
          <w:color w:val="3366FF"/>
          <w:u w:val="single"/>
        </w:rPr>
        <w:t>KLRK:s</w:t>
      </w:r>
      <w:proofErr w:type="spellEnd"/>
      <w:r w:rsidRPr="00BE116A">
        <w:rPr>
          <w:rFonts w:ascii="Arial" w:hAnsi="Arial" w:cs="Arial"/>
          <w:color w:val="3366FF"/>
          <w:u w:val="single"/>
        </w:rPr>
        <w:t xml:space="preserve"> säkerhetsregler</w:t>
      </w:r>
    </w:p>
    <w:p w:rsidR="00BE116A" w:rsidRDefault="00BE116A" w:rsidP="00BE116A">
      <w:pPr>
        <w:pStyle w:val="Rubrik1"/>
        <w:spacing w:before="0" w:beforeAutospacing="0" w:after="0" w:afterAutospacing="0"/>
        <w:jc w:val="center"/>
      </w:pPr>
    </w:p>
    <w:p w:rsidR="009858F1" w:rsidRDefault="009858F1" w:rsidP="00BE116A">
      <w:pPr>
        <w:pStyle w:val="Normalwebb"/>
        <w:jc w:val="both"/>
      </w:pPr>
      <w:r>
        <w:t>Till gr</w:t>
      </w:r>
      <w:r>
        <w:t>u</w:t>
      </w:r>
      <w:r>
        <w:t>nd för klubbens säkerhetsregler ligger Svenska Ridsportförbundets rekommendationer för lägsta acceptabla nivå när det gäller säkerhet vid hästhantering.</w:t>
      </w:r>
    </w:p>
    <w:p w:rsidR="009858F1" w:rsidRDefault="009858F1" w:rsidP="00BE116A">
      <w:pPr>
        <w:pStyle w:val="Normalwebb"/>
        <w:jc w:val="both"/>
      </w:pPr>
      <w:r>
        <w:t xml:space="preserve">Dessa regler har här kompletterats med </w:t>
      </w:r>
      <w:proofErr w:type="spellStart"/>
      <w:r>
        <w:t>KLRK:s</w:t>
      </w:r>
      <w:proofErr w:type="spellEnd"/>
      <w:r>
        <w:t xml:space="preserve"> lokala säkerhetsregler. </w:t>
      </w:r>
    </w:p>
    <w:p w:rsidR="009858F1" w:rsidRDefault="009858F1" w:rsidP="00BE116A">
      <w:pPr>
        <w:pStyle w:val="Normalwebb"/>
        <w:jc w:val="both"/>
      </w:pPr>
      <w:r>
        <w:t>A</w:t>
      </w:r>
      <w:r>
        <w:t>lla tillbud/olyckor anmäls till verksamhetschef. Använd tillbudsblankett. </w:t>
      </w:r>
    </w:p>
    <w:p w:rsidR="009858F1" w:rsidRDefault="009858F1" w:rsidP="00BE116A">
      <w:pPr>
        <w:pStyle w:val="Normalwebb"/>
        <w:ind w:left="709" w:hanging="709"/>
        <w:jc w:val="both"/>
      </w:pPr>
      <w:r>
        <w:t xml:space="preserve">KLRK är en </w:t>
      </w:r>
      <w:r>
        <w:rPr>
          <w:rStyle w:val="Stark"/>
        </w:rPr>
        <w:t>DROGFRI</w:t>
      </w:r>
      <w:r>
        <w:t xml:space="preserve"> klubb</w:t>
      </w:r>
    </w:p>
    <w:p w:rsidR="009858F1" w:rsidRDefault="009858F1" w:rsidP="00BE116A">
      <w:pPr>
        <w:pStyle w:val="Rubrik1"/>
        <w:spacing w:before="0" w:beforeAutospacing="0" w:after="0" w:afterAutospacing="0"/>
        <w:jc w:val="both"/>
        <w:rPr>
          <w:sz w:val="22"/>
          <w:szCs w:val="22"/>
        </w:rPr>
      </w:pPr>
      <w:r w:rsidRPr="009858F1">
        <w:rPr>
          <w:sz w:val="22"/>
          <w:szCs w:val="22"/>
        </w:rPr>
        <w:t>Den som vill RÖKA hänvisas därför att göra det UTANFÖR KLUBBOMRÅDET</w:t>
      </w:r>
    </w:p>
    <w:p w:rsidR="009858F1" w:rsidRPr="009858F1" w:rsidRDefault="009858F1" w:rsidP="009858F1">
      <w:pPr>
        <w:pStyle w:val="Rubrik1"/>
        <w:spacing w:before="0" w:beforeAutospacing="0" w:after="0" w:afterAutospacing="0"/>
        <w:rPr>
          <w:sz w:val="22"/>
          <w:szCs w:val="22"/>
        </w:rPr>
      </w:pPr>
    </w:p>
    <w:p w:rsidR="009858F1" w:rsidRPr="009858F1" w:rsidRDefault="009858F1" w:rsidP="009858F1">
      <w:pPr>
        <w:pStyle w:val="Rubrik1"/>
        <w:spacing w:before="0" w:beforeAutospacing="0" w:after="0" w:afterAutospacing="0"/>
      </w:pPr>
      <w:proofErr w:type="spellStart"/>
      <w:r w:rsidRPr="009858F1">
        <w:rPr>
          <w:color w:val="3366FF"/>
          <w:sz w:val="32"/>
          <w:szCs w:val="24"/>
          <w:u w:val="single"/>
        </w:rPr>
        <w:t>Utrustningföreskrifter</w:t>
      </w:r>
      <w:proofErr w:type="spellEnd"/>
      <w:r w:rsidRPr="009858F1">
        <w:rPr>
          <w:color w:val="3366FF"/>
          <w:sz w:val="32"/>
          <w:szCs w:val="24"/>
          <w:u w:val="single"/>
        </w:rPr>
        <w:t xml:space="preserve"> vid hantering av hästar, </w:t>
      </w:r>
    </w:p>
    <w:p w:rsidR="009858F1" w:rsidRPr="009858F1" w:rsidRDefault="009858F1" w:rsidP="00985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858F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Godkänd hjälm</w:t>
      </w:r>
      <w:r w:rsidRPr="009858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med knäppt hakband ska alltid bäras av ryttare under 18 år när:</w:t>
      </w:r>
    </w:p>
    <w:p w:rsidR="009858F1" w:rsidRPr="009858F1" w:rsidRDefault="009858F1" w:rsidP="00985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858F1">
        <w:rPr>
          <w:rFonts w:ascii="Times New Roman" w:eastAsia="Times New Roman" w:hAnsi="Times New Roman" w:cs="Times New Roman"/>
          <w:sz w:val="24"/>
          <w:szCs w:val="24"/>
          <w:lang w:eastAsia="sv-SE"/>
        </w:rPr>
        <w:t>* du sköter, tränsar och sadlar hästen</w:t>
      </w:r>
      <w:r w:rsidRPr="009858F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* du leder hästen till och från ridning </w:t>
      </w:r>
      <w:r w:rsidRPr="009858F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* du leder annan ryttare</w:t>
      </w:r>
    </w:p>
    <w:p w:rsidR="009858F1" w:rsidRPr="009858F1" w:rsidRDefault="009858F1" w:rsidP="00985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858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Vid ridning, longering, </w:t>
      </w:r>
      <w:proofErr w:type="spellStart"/>
      <w:r w:rsidRPr="009858F1">
        <w:rPr>
          <w:rFonts w:ascii="Times New Roman" w:eastAsia="Times New Roman" w:hAnsi="Times New Roman" w:cs="Times New Roman"/>
          <w:sz w:val="24"/>
          <w:szCs w:val="24"/>
          <w:lang w:eastAsia="sv-SE"/>
        </w:rPr>
        <w:t>tömkörning</w:t>
      </w:r>
      <w:proofErr w:type="spellEnd"/>
      <w:r w:rsidRPr="009858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löshoppning, ska godkänd hjälm bäras oavsett ålder.</w:t>
      </w:r>
    </w:p>
    <w:p w:rsidR="009858F1" w:rsidRDefault="009858F1" w:rsidP="00985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858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Är du under 18 år ska du ha </w:t>
      </w:r>
      <w:r w:rsidRPr="009858F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säkerhetsväst</w:t>
      </w:r>
      <w:r w:rsidRPr="009858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vid hoppning.</w:t>
      </w:r>
    </w:p>
    <w:p w:rsidR="00BE116A" w:rsidRPr="009858F1" w:rsidRDefault="00BE116A" w:rsidP="00985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Prata inte i mobil medan du rider.</w:t>
      </w:r>
    </w:p>
    <w:p w:rsidR="009858F1" w:rsidRPr="009858F1" w:rsidRDefault="009858F1" w:rsidP="00985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858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Vid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ridning</w:t>
      </w:r>
      <w:r w:rsidRPr="009858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ska de som är under 18 år ha en </w:t>
      </w:r>
      <w:r w:rsidRPr="009858F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ansvarig vuxen</w:t>
      </w:r>
      <w:r w:rsidRPr="009858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med sig. </w:t>
      </w:r>
    </w:p>
    <w:p w:rsidR="009858F1" w:rsidRPr="009858F1" w:rsidRDefault="009858F1" w:rsidP="00985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858F1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:rsidR="009858F1" w:rsidRPr="009858F1" w:rsidRDefault="009858F1" w:rsidP="009858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9858F1">
        <w:rPr>
          <w:rFonts w:ascii="Arial" w:eastAsia="Times New Roman" w:hAnsi="Arial" w:cs="Arial"/>
          <w:b/>
          <w:bCs/>
          <w:sz w:val="36"/>
          <w:szCs w:val="36"/>
          <w:lang w:eastAsia="sv-SE"/>
        </w:rPr>
        <w:t>Övrig utrustning:</w:t>
      </w:r>
    </w:p>
    <w:p w:rsidR="009858F1" w:rsidRPr="009858F1" w:rsidRDefault="009858F1" w:rsidP="00985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858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Den som rider eller handskas med hästar, ska alltid bära ridstövlar, </w:t>
      </w:r>
      <w:proofErr w:type="spellStart"/>
      <w:r w:rsidRPr="009858F1">
        <w:rPr>
          <w:rFonts w:ascii="Times New Roman" w:eastAsia="Times New Roman" w:hAnsi="Times New Roman" w:cs="Times New Roman"/>
          <w:sz w:val="24"/>
          <w:szCs w:val="24"/>
          <w:lang w:eastAsia="sv-SE"/>
        </w:rPr>
        <w:t>ridskor</w:t>
      </w:r>
      <w:proofErr w:type="spellEnd"/>
      <w:r w:rsidRPr="009858F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eller motsvarande kraftiga stövlar eller skor.</w:t>
      </w:r>
    </w:p>
    <w:p w:rsidR="009858F1" w:rsidRPr="009858F1" w:rsidRDefault="009858F1" w:rsidP="00985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858F1">
        <w:rPr>
          <w:rFonts w:ascii="Times New Roman" w:eastAsia="Times New Roman" w:hAnsi="Times New Roman" w:cs="Times New Roman"/>
          <w:sz w:val="24"/>
          <w:szCs w:val="24"/>
          <w:lang w:eastAsia="sv-SE"/>
        </w:rPr>
        <w:t>Ett antal säkerhetsvästar finns att låna på ridskolan. Barn och ungdomar bör bära säkerhetsväst vid all ridning. För övrigt rekommenderar vi säkerhetsväst framför allt vid hoppning och uteritt.</w:t>
      </w:r>
    </w:p>
    <w:p w:rsidR="00BE116A" w:rsidRDefault="009858F1" w:rsidP="00BE116A">
      <w:pPr>
        <w:pStyle w:val="Rubrik2"/>
        <w:rPr>
          <w:rFonts w:ascii="Arial" w:hAnsi="Arial" w:cs="Arial"/>
        </w:rPr>
      </w:pPr>
      <w:r w:rsidRPr="009858F1">
        <w:rPr>
          <w:sz w:val="24"/>
          <w:szCs w:val="24"/>
        </w:rPr>
        <w:t xml:space="preserve">Ta </w:t>
      </w:r>
      <w:proofErr w:type="gramStart"/>
      <w:r w:rsidRPr="009858F1">
        <w:rPr>
          <w:sz w:val="24"/>
          <w:szCs w:val="24"/>
        </w:rPr>
        <w:t>ej</w:t>
      </w:r>
      <w:proofErr w:type="gramEnd"/>
      <w:r w:rsidRPr="009858F1">
        <w:rPr>
          <w:sz w:val="24"/>
          <w:szCs w:val="24"/>
        </w:rPr>
        <w:t xml:space="preserve"> av jackan när du sitter på hästen, utan hoppa av hästen först.</w:t>
      </w:r>
      <w:r w:rsidR="00BE116A" w:rsidRPr="00BE116A">
        <w:rPr>
          <w:rFonts w:ascii="Arial" w:hAnsi="Arial" w:cs="Arial"/>
        </w:rPr>
        <w:t xml:space="preserve"> </w:t>
      </w:r>
    </w:p>
    <w:p w:rsidR="00BE116A" w:rsidRDefault="00BE116A" w:rsidP="00BE116A">
      <w:pPr>
        <w:pStyle w:val="Rubrik2"/>
      </w:pPr>
      <w:r>
        <w:rPr>
          <w:rFonts w:ascii="Arial" w:hAnsi="Arial" w:cs="Arial"/>
        </w:rPr>
        <w:t>På stallbacken:</w:t>
      </w:r>
    </w:p>
    <w:p w:rsidR="00BE116A" w:rsidRPr="009858F1" w:rsidRDefault="00BE116A" w:rsidP="00BE116A">
      <w:pPr>
        <w:pStyle w:val="Rubrik1"/>
        <w:spacing w:before="0" w:beforeAutospacing="0" w:after="0" w:afterAutospacing="0"/>
        <w:rPr>
          <w:sz w:val="24"/>
          <w:szCs w:val="24"/>
        </w:rPr>
      </w:pPr>
      <w:r w:rsidRPr="009858F1">
        <w:rPr>
          <w:sz w:val="24"/>
          <w:szCs w:val="24"/>
        </w:rPr>
        <w:t>Cyklar, mopeder och bilar ska ställas på anvisade platser</w:t>
      </w:r>
    </w:p>
    <w:p w:rsidR="00BE116A" w:rsidRDefault="00BE116A" w:rsidP="009858F1">
      <w:pPr>
        <w:pStyle w:val="Rubrik1"/>
        <w:spacing w:before="0" w:beforeAutospacing="0" w:after="0" w:afterAutospacing="0"/>
        <w:rPr>
          <w:rFonts w:ascii="Arial" w:hAnsi="Arial" w:cs="Arial"/>
          <w:color w:val="3366FF"/>
          <w:sz w:val="32"/>
          <w:szCs w:val="32"/>
          <w:u w:val="single"/>
        </w:rPr>
      </w:pPr>
    </w:p>
    <w:p w:rsidR="009858F1" w:rsidRDefault="009858F1" w:rsidP="009858F1">
      <w:pPr>
        <w:pStyle w:val="Rubrik1"/>
        <w:spacing w:before="0" w:beforeAutospacing="0" w:after="0" w:afterAutospacing="0"/>
        <w:rPr>
          <w:rFonts w:ascii="Arial" w:hAnsi="Arial" w:cs="Arial"/>
          <w:color w:val="3366FF"/>
          <w:sz w:val="32"/>
          <w:szCs w:val="32"/>
          <w:u w:val="single"/>
        </w:rPr>
      </w:pPr>
      <w:proofErr w:type="spellStart"/>
      <w:r>
        <w:rPr>
          <w:rFonts w:ascii="Arial" w:hAnsi="Arial" w:cs="Arial"/>
          <w:color w:val="3366FF"/>
          <w:sz w:val="32"/>
          <w:szCs w:val="32"/>
          <w:u w:val="single"/>
        </w:rPr>
        <w:t>Stallregler</w:t>
      </w:r>
      <w:proofErr w:type="spellEnd"/>
    </w:p>
    <w:p w:rsidR="009858F1" w:rsidRDefault="009858F1" w:rsidP="009858F1">
      <w:pPr>
        <w:pStyle w:val="Rubrik1"/>
        <w:spacing w:before="0" w:beforeAutospacing="0" w:after="0" w:afterAutospacing="0"/>
      </w:pPr>
      <w:r>
        <w:t xml:space="preserve">* </w:t>
      </w:r>
      <w:r w:rsidRPr="009858F1">
        <w:rPr>
          <w:sz w:val="24"/>
          <w:szCs w:val="24"/>
        </w:rPr>
        <w:t>Vid all skötsel och hantering av häst, ska den stå uppbunden i boxen/spiltan.</w:t>
      </w:r>
    </w:p>
    <w:p w:rsidR="009858F1" w:rsidRDefault="009858F1" w:rsidP="009858F1">
      <w:pPr>
        <w:pStyle w:val="Normalwebb"/>
      </w:pPr>
      <w:r>
        <w:t>* Det är förbjudet att ta ut hästen ur boxen/spiltan utan tillåtelse av ridläraren.</w:t>
      </w:r>
    </w:p>
    <w:p w:rsidR="009858F1" w:rsidRDefault="009858F1" w:rsidP="009858F1">
      <w:pPr>
        <w:pStyle w:val="Normalwebb"/>
      </w:pPr>
      <w:r>
        <w:t>* Högst två personer får samtidigt vara inne hos en häst.</w:t>
      </w:r>
    </w:p>
    <w:p w:rsidR="009858F1" w:rsidRDefault="009858F1" w:rsidP="009858F1">
      <w:pPr>
        <w:pStyle w:val="Normalwebb"/>
      </w:pPr>
      <w:r>
        <w:t>* Behöver något rättas till i utrustningen när häst och ryttare lämnat boxen/spiltan ska hästen hållas av annan person.</w:t>
      </w:r>
    </w:p>
    <w:p w:rsidR="009858F1" w:rsidRDefault="009858F1" w:rsidP="009858F1">
      <w:pPr>
        <w:pStyle w:val="Rubrik2"/>
      </w:pPr>
      <w:r>
        <w:rPr>
          <w:rFonts w:ascii="Arial" w:hAnsi="Arial" w:cs="Arial"/>
        </w:rPr>
        <w:t>Skötsel av hästens ben:</w:t>
      </w:r>
    </w:p>
    <w:p w:rsidR="009858F1" w:rsidRDefault="009858F1" w:rsidP="009858F1">
      <w:pPr>
        <w:pStyle w:val="Normalwebb"/>
      </w:pPr>
      <w:r>
        <w:t xml:space="preserve">* Sitt på huk (inte på knä), </w:t>
      </w:r>
      <w:proofErr w:type="gramStart"/>
      <w:r>
        <w:t>iakttag</w:t>
      </w:r>
      <w:proofErr w:type="gramEnd"/>
      <w:r>
        <w:t xml:space="preserve"> hästen i ögonvrån för att snabbt kunna flytta dig.</w:t>
      </w:r>
    </w:p>
    <w:p w:rsidR="009858F1" w:rsidRDefault="009858F1" w:rsidP="009858F1">
      <w:pPr>
        <w:pStyle w:val="Rubrik2"/>
      </w:pPr>
      <w:r>
        <w:rPr>
          <w:rFonts w:ascii="Arial" w:hAnsi="Arial" w:cs="Arial"/>
        </w:rPr>
        <w:t>Skötsel av hästens bakdel:</w:t>
      </w:r>
    </w:p>
    <w:p w:rsidR="009858F1" w:rsidRDefault="009858F1" w:rsidP="009858F1">
      <w:pPr>
        <w:pStyle w:val="Normalwebb"/>
      </w:pPr>
      <w:r>
        <w:t>* Stå med sidan mot, och nära hästen. Är du osäker ska du be instruktören om hjälp.</w:t>
      </w:r>
    </w:p>
    <w:p w:rsidR="009858F1" w:rsidRDefault="009858F1" w:rsidP="009858F1">
      <w:pPr>
        <w:pStyle w:val="Rubrik2"/>
      </w:pPr>
      <w:r>
        <w:rPr>
          <w:rFonts w:ascii="Arial" w:hAnsi="Arial" w:cs="Arial"/>
        </w:rPr>
        <w:t>Ta hästen i boxen:</w:t>
      </w:r>
    </w:p>
    <w:p w:rsidR="009858F1" w:rsidRDefault="009858F1" w:rsidP="009858F1">
      <w:pPr>
        <w:pStyle w:val="Normalwebb"/>
      </w:pPr>
      <w:r>
        <w:t>* Koppla grimskaft i grimman.</w:t>
      </w:r>
      <w:r>
        <w:br/>
        <w:t xml:space="preserve">* Öppna </w:t>
      </w:r>
      <w:proofErr w:type="spellStart"/>
      <w:r>
        <w:t>boxdörren</w:t>
      </w:r>
      <w:proofErr w:type="spellEnd"/>
      <w:r>
        <w:t xml:space="preserve"> och locka dit hästen. </w:t>
      </w:r>
      <w:r>
        <w:br/>
        <w:t xml:space="preserve">* Sätt på grimman när du står mellan häst och </w:t>
      </w:r>
      <w:proofErr w:type="spellStart"/>
      <w:r>
        <w:t>boxdörr</w:t>
      </w:r>
      <w:proofErr w:type="spellEnd"/>
      <w:r>
        <w:t>, så att du inte blir instängd mellan hästen och väggen.</w:t>
      </w:r>
      <w:r>
        <w:br/>
        <w:t>*Bind upp hästen kort (ca 30 cm) så att den inte kan fastna och få grimskaftet runt huvudet.</w:t>
      </w:r>
    </w:p>
    <w:p w:rsidR="009858F1" w:rsidRDefault="009858F1" w:rsidP="009858F1">
      <w:pPr>
        <w:pStyle w:val="Normalwebb"/>
      </w:pPr>
      <w:r>
        <w:rPr>
          <w:rStyle w:val="Stark"/>
        </w:rPr>
        <w:t>OBS!</w:t>
      </w:r>
      <w:r>
        <w:t xml:space="preserve"> Det är absolut förbjudet att binda hästen med grimskaftet i bett-ringen! Om hästen blir skrämd kan den skadas allvarligt.</w:t>
      </w:r>
    </w:p>
    <w:p w:rsidR="009858F1" w:rsidRDefault="009858F1" w:rsidP="009858F1">
      <w:pPr>
        <w:pStyle w:val="Rubrik2"/>
      </w:pPr>
      <w:r>
        <w:rPr>
          <w:rFonts w:ascii="Arial" w:hAnsi="Arial" w:cs="Arial"/>
        </w:rPr>
        <w:t>Släppa hästen i boxen:</w:t>
      </w:r>
    </w:p>
    <w:p w:rsidR="009858F1" w:rsidRDefault="009858F1" w:rsidP="009858F1">
      <w:pPr>
        <w:pStyle w:val="Normalwebb"/>
      </w:pPr>
      <w:r>
        <w:t xml:space="preserve">* Led in hela hästen i boxen och vänd den. Släpp den när du står mellan hästen och </w:t>
      </w:r>
      <w:proofErr w:type="spellStart"/>
      <w:r>
        <w:t>boxdörren</w:t>
      </w:r>
      <w:proofErr w:type="spellEnd"/>
      <w:r>
        <w:t>.</w:t>
      </w:r>
    </w:p>
    <w:p w:rsidR="009858F1" w:rsidRDefault="009858F1" w:rsidP="009858F1">
      <w:pPr>
        <w:pStyle w:val="Rubrik2"/>
      </w:pPr>
      <w:r>
        <w:rPr>
          <w:rFonts w:ascii="Arial" w:hAnsi="Arial" w:cs="Arial"/>
        </w:rPr>
        <w:t>Ta av huvudlag:</w:t>
      </w:r>
    </w:p>
    <w:p w:rsidR="009858F1" w:rsidRDefault="009858F1" w:rsidP="009858F1">
      <w:pPr>
        <w:pStyle w:val="Normalwebb"/>
      </w:pPr>
      <w:r>
        <w:t xml:space="preserve">* Håll med vänster hand om </w:t>
      </w:r>
      <w:proofErr w:type="spellStart"/>
      <w:r>
        <w:t>nosryggen</w:t>
      </w:r>
      <w:proofErr w:type="spellEnd"/>
      <w:r>
        <w:t xml:space="preserve"> ända tills hästen har släppt bettet.  </w:t>
      </w:r>
    </w:p>
    <w:p w:rsidR="009858F1" w:rsidRDefault="009858F1" w:rsidP="009858F1">
      <w:pPr>
        <w:pStyle w:val="Rubrik2"/>
      </w:pPr>
      <w:r>
        <w:t>Vända häst i spilta:</w:t>
      </w:r>
    </w:p>
    <w:p w:rsidR="009858F1" w:rsidRDefault="009858F1" w:rsidP="009858F1">
      <w:pPr>
        <w:pStyle w:val="Normalwebb"/>
      </w:pPr>
      <w:r>
        <w:t>* Gå före för att inte bli klämd.</w:t>
      </w:r>
    </w:p>
    <w:p w:rsidR="009858F1" w:rsidRDefault="009858F1" w:rsidP="009858F1">
      <w:pPr>
        <w:pStyle w:val="Normalwebb"/>
      </w:pPr>
    </w:p>
    <w:p w:rsidR="009858F1" w:rsidRDefault="009858F1" w:rsidP="009858F1">
      <w:pPr>
        <w:pStyle w:val="Normalwebb"/>
      </w:pPr>
      <w:r>
        <w:lastRenderedPageBreak/>
        <w:br/>
      </w:r>
      <w:r>
        <w:rPr>
          <w:rFonts w:ascii="Arial" w:hAnsi="Arial" w:cs="Arial"/>
          <w:color w:val="3366FF"/>
          <w:sz w:val="32"/>
          <w:szCs w:val="32"/>
          <w:u w:val="single"/>
        </w:rPr>
        <w:t>Regler vid hantering av hästar på området</w:t>
      </w:r>
    </w:p>
    <w:p w:rsidR="00BE116A" w:rsidRPr="00BE116A" w:rsidRDefault="009858F1" w:rsidP="00BE116A">
      <w:pPr>
        <w:pStyle w:val="Normalwebb"/>
        <w:rPr>
          <w:b/>
          <w:sz w:val="36"/>
          <w:szCs w:val="36"/>
        </w:rPr>
      </w:pPr>
      <w:r w:rsidRPr="00BE116A">
        <w:rPr>
          <w:rFonts w:ascii="Arial" w:hAnsi="Arial" w:cs="Arial"/>
          <w:b/>
          <w:sz w:val="36"/>
          <w:szCs w:val="36"/>
        </w:rPr>
        <w:t>Leda hästen:</w:t>
      </w:r>
      <w:r w:rsidR="00BE116A" w:rsidRPr="00BE116A">
        <w:rPr>
          <w:b/>
          <w:sz w:val="36"/>
          <w:szCs w:val="36"/>
        </w:rPr>
        <w:t xml:space="preserve"> </w:t>
      </w:r>
    </w:p>
    <w:p w:rsidR="009858F1" w:rsidRDefault="00BE116A" w:rsidP="009858F1">
      <w:pPr>
        <w:pStyle w:val="Normalwebb"/>
      </w:pPr>
      <w:r>
        <w:t xml:space="preserve">* Öppna dörren/grinden helt, och sätt fast den innan </w:t>
      </w:r>
      <w:proofErr w:type="gramStart"/>
      <w:r>
        <w:t>passage</w:t>
      </w:r>
      <w:r>
        <w:t xml:space="preserve">                                          </w:t>
      </w:r>
      <w:r w:rsidR="009858F1">
        <w:rPr>
          <w:rStyle w:val="Stark"/>
        </w:rPr>
        <w:t>*</w:t>
      </w:r>
      <w:proofErr w:type="gramEnd"/>
      <w:r w:rsidR="009858F1">
        <w:t> Hästen ska alltid ledas under kontroll, med ledaren vid hästens bog.</w:t>
      </w:r>
      <w:r w:rsidR="009858F1">
        <w:br/>
        <w:t>* Grimskaft och tyglar får aldrig viras rund handen.</w:t>
      </w:r>
      <w:r w:rsidR="009858F1">
        <w:br/>
        <w:t xml:space="preserve">* När hästen ska ledas till och från ridhus/paddock, samt när de ska ställas upp, gäller ett säkerhetsavstånd på </w:t>
      </w:r>
      <w:r w:rsidR="009858F1">
        <w:rPr>
          <w:rStyle w:val="Stark"/>
        </w:rPr>
        <w:t>minst 3 meter</w:t>
      </w:r>
    </w:p>
    <w:p w:rsidR="009858F1" w:rsidRDefault="009858F1" w:rsidP="009858F1">
      <w:pPr>
        <w:pStyle w:val="Rubrik2"/>
      </w:pPr>
      <w:r>
        <w:rPr>
          <w:rFonts w:ascii="Arial" w:hAnsi="Arial" w:cs="Arial"/>
        </w:rPr>
        <w:t>Hjälpa och leda annan ryttare:</w:t>
      </w:r>
    </w:p>
    <w:p w:rsidR="009858F1" w:rsidRDefault="009858F1" w:rsidP="009858F1">
      <w:pPr>
        <w:pStyle w:val="Normalwebb"/>
      </w:pPr>
      <w:r>
        <w:t>* Närma dig hästen lugnt, och se till att den uppfattar att du kommer.</w:t>
      </w:r>
      <w:r>
        <w:br/>
        <w:t>* Spring inte, och rör dig ALDRIG vid hästens bakdel. </w:t>
      </w:r>
    </w:p>
    <w:p w:rsidR="009858F1" w:rsidRDefault="009858F1" w:rsidP="009858F1">
      <w:pPr>
        <w:pStyle w:val="Rubrik2"/>
      </w:pPr>
      <w:r>
        <w:rPr>
          <w:rFonts w:ascii="Arial" w:hAnsi="Arial" w:cs="Arial"/>
        </w:rPr>
        <w:t>In- och utsläpp:</w:t>
      </w:r>
    </w:p>
    <w:p w:rsidR="009858F1" w:rsidRDefault="009858F1" w:rsidP="009858F1">
      <w:pPr>
        <w:pStyle w:val="Normalwebb"/>
      </w:pPr>
      <w:r>
        <w:t xml:space="preserve">För att få medverka vid hästarnas in- och utsläpp från och till hagarna, måste </w:t>
      </w:r>
      <w:proofErr w:type="gramStart"/>
      <w:r>
        <w:t>du:</w:t>
      </w:r>
      <w:r w:rsidR="00BE116A">
        <w:t xml:space="preserve">              </w:t>
      </w:r>
      <w:r>
        <w:t>*</w:t>
      </w:r>
      <w:proofErr w:type="gramEnd"/>
      <w:r>
        <w:t> vara minst 13 år</w:t>
      </w:r>
      <w:r>
        <w:br/>
        <w:t>* ha gått igenom säkerhetsreglerna tillsammans med instruktör</w:t>
      </w:r>
    </w:p>
    <w:p w:rsidR="009858F1" w:rsidRDefault="009858F1" w:rsidP="009858F1">
      <w:pPr>
        <w:pStyle w:val="Normalwebb"/>
      </w:pPr>
      <w:r>
        <w:t>Stäng grinden innan du släpper hästen i hagen.</w:t>
      </w:r>
      <w:r w:rsidR="00BE116A">
        <w:t xml:space="preserve">                                                                       </w:t>
      </w:r>
      <w:r>
        <w:t>Vid in- och utsläpp, får endast de som har uppdraget vistas i stallet samt på vägarna till och från hagarna.</w:t>
      </w:r>
    </w:p>
    <w:p w:rsidR="009858F1" w:rsidRDefault="009858F1" w:rsidP="009858F1">
      <w:pPr>
        <w:pStyle w:val="Rubrik2"/>
      </w:pPr>
      <w:r>
        <w:rPr>
          <w:rFonts w:ascii="Arial" w:hAnsi="Arial" w:cs="Arial"/>
        </w:rPr>
        <w:t>Vid ridning på området:</w:t>
      </w:r>
    </w:p>
    <w:p w:rsidR="009858F1" w:rsidRDefault="009858F1" w:rsidP="009858F1">
      <w:pPr>
        <w:pStyle w:val="Normalwebb"/>
        <w:spacing w:after="240" w:afterAutospacing="0"/>
      </w:pPr>
      <w:r>
        <w:t>* skritta när ni förflyttar er mellan stall, ridhus och paddockar</w:t>
      </w:r>
      <w:r>
        <w:br/>
        <w:t>* använd reflexer i mörker</w:t>
      </w:r>
      <w:r>
        <w:br/>
        <w:t xml:space="preserve">* ingen ridning med handhäst </w:t>
      </w:r>
    </w:p>
    <w:p w:rsidR="009858F1" w:rsidRDefault="009858F1" w:rsidP="009858F1">
      <w:pPr>
        <w:pStyle w:val="Rubrik2"/>
      </w:pPr>
      <w:r>
        <w:rPr>
          <w:rFonts w:ascii="Arial" w:hAnsi="Arial" w:cs="Arial"/>
        </w:rPr>
        <w:t>Gott uppförande:</w:t>
      </w:r>
    </w:p>
    <w:p w:rsidR="009858F1" w:rsidRDefault="009858F1" w:rsidP="009858F1">
      <w:pPr>
        <w:pStyle w:val="red"/>
      </w:pPr>
      <w:r>
        <w:rPr>
          <w:rStyle w:val="Stark"/>
        </w:rPr>
        <w:t xml:space="preserve">Stallet är hästarnas hem  </w:t>
      </w:r>
    </w:p>
    <w:p w:rsidR="009858F1" w:rsidRDefault="009858F1" w:rsidP="009858F1">
      <w:pPr>
        <w:pStyle w:val="Normalwebb"/>
      </w:pPr>
      <w:r>
        <w:t>Stallmiljön ska vara lugn och behaglig, för både hästars och ryttares bästa.</w:t>
      </w:r>
      <w:r>
        <w:br/>
        <w:t>Lugn och lågmäld miljö ger både lugna hästar och lugna ryttare, och därmed en säkrare miljö!</w:t>
      </w:r>
      <w:r>
        <w:br/>
      </w:r>
      <w:r>
        <w:br/>
      </w:r>
      <w:r>
        <w:rPr>
          <w:rStyle w:val="Stark"/>
        </w:rPr>
        <w:t>Följande gäller:</w:t>
      </w:r>
      <w:r>
        <w:rPr>
          <w:b/>
          <w:bCs/>
        </w:rPr>
        <w:br/>
      </w:r>
      <w:r>
        <w:t>* Gå alltid, spring inte. Detta gäller även när du möter ryttare utomhus.</w:t>
      </w:r>
      <w:r>
        <w:br/>
        <w:t>* Tala i normal samtalston</w:t>
      </w:r>
      <w:r>
        <w:br/>
        <w:t>* Håll stallgångarna fria från borstar och annan utrustning</w:t>
      </w:r>
      <w:r>
        <w:br/>
        <w:t>* Hästar i sjukstallet ska lämnas i fred</w:t>
      </w:r>
      <w:r>
        <w:br/>
        <w:t>* Håll god ordning i stall och sadelkammare</w:t>
      </w:r>
      <w:r>
        <w:br/>
        <w:t>* På logen får endast personal vistas</w:t>
      </w:r>
      <w:r>
        <w:br/>
        <w:t>* Medföljande hundar eller andra djur, ska hållas kopplade</w:t>
      </w:r>
    </w:p>
    <w:p w:rsidR="009858F1" w:rsidRDefault="009858F1" w:rsidP="009858F1">
      <w:pPr>
        <w:pStyle w:val="Rubrik1"/>
        <w:spacing w:before="0" w:beforeAutospacing="0" w:after="0" w:afterAutospacing="0"/>
      </w:pPr>
    </w:p>
    <w:p w:rsidR="009858F1" w:rsidRPr="00BE116A" w:rsidRDefault="009858F1" w:rsidP="009858F1">
      <w:pPr>
        <w:pStyle w:val="Rubrik1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proofErr w:type="spellStart"/>
      <w:r w:rsidRPr="00BE116A">
        <w:rPr>
          <w:rFonts w:ascii="Arial" w:hAnsi="Arial" w:cs="Arial"/>
          <w:color w:val="3366FF"/>
          <w:sz w:val="56"/>
          <w:szCs w:val="56"/>
          <w:u w:val="single"/>
        </w:rPr>
        <w:t>Ridbane</w:t>
      </w:r>
      <w:proofErr w:type="spellEnd"/>
      <w:r w:rsidRPr="00BE116A">
        <w:rPr>
          <w:rFonts w:ascii="Arial" w:hAnsi="Arial" w:cs="Arial"/>
          <w:color w:val="3366FF"/>
          <w:sz w:val="56"/>
          <w:szCs w:val="56"/>
          <w:u w:val="single"/>
        </w:rPr>
        <w:t>-regler</w:t>
      </w:r>
      <w:r w:rsidRPr="00BE116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</w:t>
      </w:r>
    </w:p>
    <w:p w:rsidR="009858F1" w:rsidRPr="00BE116A" w:rsidRDefault="009858F1" w:rsidP="009858F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bookmarkStart w:id="0" w:name="_GoBack"/>
      <w:r w:rsidRPr="00BE116A">
        <w:rPr>
          <w:sz w:val="28"/>
          <w:szCs w:val="28"/>
        </w:rPr>
        <w:t xml:space="preserve">Alla som rider på anläggningen har skyldighet att känna till och följa </w:t>
      </w:r>
      <w:proofErr w:type="spellStart"/>
      <w:r w:rsidRPr="00BE116A">
        <w:rPr>
          <w:sz w:val="28"/>
          <w:szCs w:val="28"/>
        </w:rPr>
        <w:t>KLRK:s</w:t>
      </w:r>
      <w:proofErr w:type="spellEnd"/>
      <w:r w:rsidRPr="00BE116A">
        <w:rPr>
          <w:sz w:val="28"/>
          <w:szCs w:val="28"/>
        </w:rPr>
        <w:t xml:space="preserve"> säkerhetsregler</w:t>
      </w:r>
    </w:p>
    <w:p w:rsidR="009858F1" w:rsidRPr="00BE116A" w:rsidRDefault="009858F1" w:rsidP="009858F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BE116A">
        <w:rPr>
          <w:sz w:val="28"/>
          <w:szCs w:val="28"/>
        </w:rPr>
        <w:t>Alla som rider på anläggningen ska ha erlagt medlemsavgift och anläggningsavgift</w:t>
      </w:r>
    </w:p>
    <w:p w:rsidR="001E61D4" w:rsidRPr="00BE116A" w:rsidRDefault="001E61D4" w:rsidP="009858F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BE116A">
        <w:rPr>
          <w:sz w:val="28"/>
          <w:szCs w:val="28"/>
        </w:rPr>
        <w:t>Använd hjälm vid all ridning-longering mm</w:t>
      </w:r>
    </w:p>
    <w:p w:rsidR="009858F1" w:rsidRPr="00BE116A" w:rsidRDefault="009858F1" w:rsidP="009858F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BE116A">
        <w:rPr>
          <w:sz w:val="28"/>
          <w:szCs w:val="28"/>
        </w:rPr>
        <w:t xml:space="preserve">Knacka alltid och invänta svar, innan du går in i ridhus. Vid lektioner öppnas ridhusdörren av ridläraren efter avslutad lektion. På läktaren ska det råda </w:t>
      </w:r>
      <w:r w:rsidRPr="00BE116A">
        <w:rPr>
          <w:rStyle w:val="Stark"/>
          <w:sz w:val="28"/>
          <w:szCs w:val="28"/>
        </w:rPr>
        <w:t>lugn</w:t>
      </w:r>
      <w:r w:rsidRPr="00BE116A">
        <w:rPr>
          <w:sz w:val="28"/>
          <w:szCs w:val="28"/>
        </w:rPr>
        <w:t xml:space="preserve"> </w:t>
      </w:r>
      <w:r w:rsidRPr="00BE116A">
        <w:rPr>
          <w:rStyle w:val="Stark"/>
          <w:sz w:val="28"/>
          <w:szCs w:val="28"/>
        </w:rPr>
        <w:t>och ordning</w:t>
      </w:r>
      <w:r w:rsidRPr="00BE116A">
        <w:rPr>
          <w:sz w:val="28"/>
          <w:szCs w:val="28"/>
        </w:rPr>
        <w:t xml:space="preserve"> - inget spring och inga höga röster.</w:t>
      </w:r>
    </w:p>
    <w:p w:rsidR="009858F1" w:rsidRPr="00BE116A" w:rsidRDefault="009858F1" w:rsidP="009858F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proofErr w:type="gramStart"/>
      <w:r w:rsidRPr="00BE116A">
        <w:rPr>
          <w:sz w:val="28"/>
          <w:szCs w:val="28"/>
        </w:rPr>
        <w:t>Vidtag</w:t>
      </w:r>
      <w:proofErr w:type="gramEnd"/>
      <w:r w:rsidRPr="00BE116A">
        <w:rPr>
          <w:sz w:val="28"/>
          <w:szCs w:val="28"/>
        </w:rPr>
        <w:t xml:space="preserve"> försiktighet och respektera ridande ekipage vid hantering av klädsel/utrustning</w:t>
      </w:r>
    </w:p>
    <w:p w:rsidR="009858F1" w:rsidRPr="00BE116A" w:rsidRDefault="009858F1" w:rsidP="009858F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BE116A">
        <w:rPr>
          <w:sz w:val="28"/>
          <w:szCs w:val="28"/>
        </w:rPr>
        <w:t xml:space="preserve">Kläder/utrustning </w:t>
      </w:r>
      <w:r w:rsidRPr="00BE116A">
        <w:rPr>
          <w:rStyle w:val="Stark"/>
          <w:sz w:val="28"/>
          <w:szCs w:val="28"/>
        </w:rPr>
        <w:t>förvaras på läktaren eller anvisad plats</w:t>
      </w:r>
      <w:r w:rsidRPr="00BE116A">
        <w:rPr>
          <w:sz w:val="28"/>
          <w:szCs w:val="28"/>
        </w:rPr>
        <w:t xml:space="preserve"> under ridning. Släpp inte hästen t ex vid täckespåtagning.</w:t>
      </w:r>
    </w:p>
    <w:p w:rsidR="009858F1" w:rsidRPr="00BE116A" w:rsidRDefault="009858F1" w:rsidP="009858F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BE116A">
        <w:rPr>
          <w:sz w:val="28"/>
          <w:szCs w:val="28"/>
        </w:rPr>
        <w:t>Vid ridning i båda varven gäller högerregeln. Vid fler än 5 ryttare på lilla delen, rider alla i samma varv.</w:t>
      </w:r>
    </w:p>
    <w:p w:rsidR="009858F1" w:rsidRPr="00BE116A" w:rsidRDefault="009858F1" w:rsidP="009858F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BE116A">
        <w:rPr>
          <w:sz w:val="28"/>
          <w:szCs w:val="28"/>
        </w:rPr>
        <w:t xml:space="preserve">Skritt </w:t>
      </w:r>
      <w:proofErr w:type="gramStart"/>
      <w:r w:rsidRPr="00BE116A">
        <w:rPr>
          <w:sz w:val="28"/>
          <w:szCs w:val="28"/>
        </w:rPr>
        <w:t>rides</w:t>
      </w:r>
      <w:proofErr w:type="gramEnd"/>
      <w:r w:rsidRPr="00BE116A">
        <w:rPr>
          <w:sz w:val="28"/>
          <w:szCs w:val="28"/>
        </w:rPr>
        <w:t xml:space="preserve"> innanför fyrkantspåret, ryttare på volt lämnar företräde för de på fyrkantspåret. Halt görs i mitten av volt.</w:t>
      </w:r>
    </w:p>
    <w:p w:rsidR="009858F1" w:rsidRPr="00BE116A" w:rsidRDefault="009858F1" w:rsidP="009858F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BE116A">
        <w:rPr>
          <w:sz w:val="28"/>
          <w:szCs w:val="28"/>
        </w:rPr>
        <w:t>Ryttare får inte rida i bredd på fyrkantspåret</w:t>
      </w:r>
    </w:p>
    <w:p w:rsidR="001E61D4" w:rsidRPr="00BE116A" w:rsidRDefault="001E61D4" w:rsidP="001E61D4">
      <w:pPr>
        <w:pStyle w:val="Liststycke"/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BE116A">
        <w:rPr>
          <w:sz w:val="28"/>
          <w:szCs w:val="28"/>
        </w:rPr>
        <w:t xml:space="preserve">Hoppning, longering, </w:t>
      </w:r>
      <w:proofErr w:type="spellStart"/>
      <w:r w:rsidRPr="00BE116A">
        <w:rPr>
          <w:sz w:val="28"/>
          <w:szCs w:val="28"/>
        </w:rPr>
        <w:t>tömkörning</w:t>
      </w:r>
      <w:proofErr w:type="spellEnd"/>
      <w:r w:rsidRPr="00BE116A">
        <w:rPr>
          <w:sz w:val="28"/>
          <w:szCs w:val="28"/>
        </w:rPr>
        <w:t xml:space="preserve"> och ledning av </w:t>
      </w:r>
      <w:proofErr w:type="gramStart"/>
      <w:r w:rsidRPr="00BE116A">
        <w:rPr>
          <w:sz w:val="28"/>
          <w:szCs w:val="28"/>
        </w:rPr>
        <w:t>häst  får</w:t>
      </w:r>
      <w:proofErr w:type="gramEnd"/>
      <w:r w:rsidRPr="00BE116A">
        <w:rPr>
          <w:sz w:val="28"/>
          <w:szCs w:val="28"/>
        </w:rPr>
        <w:t xml:space="preserve"> endast utföras på fastlagda tider, eller efter samtliga ryttares medgivande.</w:t>
      </w:r>
      <w:r w:rsidRPr="00BE116A">
        <w:rPr>
          <w:sz w:val="28"/>
          <w:szCs w:val="28"/>
        </w:rPr>
        <w:t xml:space="preserve"> </w:t>
      </w:r>
      <w:r w:rsidRPr="00BE116A">
        <w:rPr>
          <w:sz w:val="28"/>
          <w:szCs w:val="28"/>
        </w:rPr>
        <w:t xml:space="preserve">Efter avslutat ridpass, återställ efter dig och plocka upp </w:t>
      </w:r>
      <w:proofErr w:type="spellStart"/>
      <w:r w:rsidRPr="00BE116A">
        <w:rPr>
          <w:sz w:val="28"/>
          <w:szCs w:val="28"/>
        </w:rPr>
        <w:t>ev</w:t>
      </w:r>
      <w:proofErr w:type="spellEnd"/>
      <w:r w:rsidRPr="00BE116A">
        <w:rPr>
          <w:sz w:val="28"/>
          <w:szCs w:val="28"/>
        </w:rPr>
        <w:t xml:space="preserve"> avföring, samt meddela när du öppnar dörren.</w:t>
      </w:r>
    </w:p>
    <w:p w:rsidR="001E61D4" w:rsidRPr="00BE116A" w:rsidRDefault="001E61D4" w:rsidP="001E61D4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BE116A">
        <w:rPr>
          <w:sz w:val="28"/>
          <w:szCs w:val="28"/>
        </w:rPr>
        <w:t>Endast kontrollerad longering är tillåten. Ingen longering i grimma är tillåten på anläggningen.</w:t>
      </w:r>
    </w:p>
    <w:p w:rsidR="001E61D4" w:rsidRPr="00BE116A" w:rsidRDefault="001E61D4" w:rsidP="001E61D4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BE116A">
        <w:rPr>
          <w:sz w:val="28"/>
          <w:szCs w:val="28"/>
        </w:rPr>
        <w:t>Prata inte i mobil på hästen</w:t>
      </w:r>
    </w:p>
    <w:p w:rsidR="001E61D4" w:rsidRPr="00BE116A" w:rsidRDefault="001E61D4" w:rsidP="001E61D4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BE116A">
        <w:rPr>
          <w:sz w:val="28"/>
          <w:szCs w:val="28"/>
        </w:rPr>
        <w:t xml:space="preserve">Rid </w:t>
      </w:r>
      <w:r w:rsidRPr="00BE116A">
        <w:rPr>
          <w:sz w:val="28"/>
          <w:szCs w:val="28"/>
          <w:u w:val="single"/>
        </w:rPr>
        <w:t>endast</w:t>
      </w:r>
      <w:r w:rsidRPr="00BE116A">
        <w:rPr>
          <w:sz w:val="28"/>
          <w:szCs w:val="28"/>
        </w:rPr>
        <w:t xml:space="preserve"> med en hörlur</w:t>
      </w:r>
    </w:p>
    <w:p w:rsidR="001E61D4" w:rsidRPr="00BE116A" w:rsidRDefault="001E61D4" w:rsidP="001E61D4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BE116A">
        <w:rPr>
          <w:sz w:val="28"/>
          <w:szCs w:val="28"/>
        </w:rPr>
        <w:t xml:space="preserve">Hoppning har företräde på söndagar mellan </w:t>
      </w:r>
      <w:proofErr w:type="gramStart"/>
      <w:r w:rsidRPr="00BE116A">
        <w:rPr>
          <w:sz w:val="28"/>
          <w:szCs w:val="28"/>
        </w:rPr>
        <w:t>13.00-18.00</w:t>
      </w:r>
      <w:proofErr w:type="gramEnd"/>
      <w:r w:rsidRPr="00BE116A">
        <w:rPr>
          <w:sz w:val="28"/>
          <w:szCs w:val="28"/>
        </w:rPr>
        <w:t xml:space="preserve"> i stora ridhuset</w:t>
      </w:r>
    </w:p>
    <w:bookmarkEnd w:id="0"/>
    <w:p w:rsidR="001E61D4" w:rsidRDefault="001E61D4" w:rsidP="009858F1">
      <w:pPr>
        <w:numPr>
          <w:ilvl w:val="0"/>
          <w:numId w:val="3"/>
        </w:numPr>
        <w:spacing w:before="100" w:beforeAutospacing="1" w:after="100" w:afterAutospacing="1" w:line="240" w:lineRule="auto"/>
      </w:pPr>
    </w:p>
    <w:p w:rsidR="001E61D4" w:rsidRDefault="001E61D4" w:rsidP="001E61D4">
      <w:pPr>
        <w:pStyle w:val="Liststycke"/>
        <w:ind w:left="644"/>
        <w:rPr>
          <w:i/>
          <w:sz w:val="56"/>
          <w:szCs w:val="56"/>
        </w:rPr>
      </w:pPr>
    </w:p>
    <w:p w:rsidR="009858F1" w:rsidRDefault="009858F1" w:rsidP="009858F1">
      <w:pPr>
        <w:pStyle w:val="Normalwebb"/>
      </w:pPr>
      <w:r>
        <w:t>   </w:t>
      </w:r>
    </w:p>
    <w:p w:rsidR="009858F1" w:rsidRDefault="009858F1" w:rsidP="009858F1">
      <w:pPr>
        <w:pStyle w:val="Normalwebb"/>
      </w:pPr>
    </w:p>
    <w:p w:rsidR="005834AB" w:rsidRPr="007C4525" w:rsidRDefault="005834AB" w:rsidP="005834AB">
      <w:pPr>
        <w:pStyle w:val="Liststycke"/>
        <w:ind w:left="1080"/>
        <w:rPr>
          <w:i/>
          <w:sz w:val="56"/>
          <w:szCs w:val="56"/>
        </w:rPr>
      </w:pPr>
    </w:p>
    <w:sectPr w:rsidR="005834AB" w:rsidRPr="007C4525" w:rsidSect="00417EDC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41547"/>
    <w:multiLevelType w:val="hybridMultilevel"/>
    <w:tmpl w:val="29C00B9E"/>
    <w:lvl w:ilvl="0" w:tplc="D584EA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E076D"/>
    <w:multiLevelType w:val="multilevel"/>
    <w:tmpl w:val="1690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B01C5"/>
    <w:multiLevelType w:val="hybridMultilevel"/>
    <w:tmpl w:val="A63AA7F0"/>
    <w:lvl w:ilvl="0" w:tplc="E708E1E4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25"/>
    <w:rsid w:val="001E61D4"/>
    <w:rsid w:val="00417EDC"/>
    <w:rsid w:val="005834AB"/>
    <w:rsid w:val="005E3409"/>
    <w:rsid w:val="007C4525"/>
    <w:rsid w:val="009858F1"/>
    <w:rsid w:val="00BE116A"/>
    <w:rsid w:val="00E22186"/>
    <w:rsid w:val="00F1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E9C6A-7956-4A99-A3B0-7B471EEF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9858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9858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C452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1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7EDC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98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858F1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9858F1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9858F1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customStyle="1" w:styleId="red">
    <w:name w:val="red"/>
    <w:basedOn w:val="Normal"/>
    <w:rsid w:val="0098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4208D-DA4C-42B4-BEAA-A6B95C71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Microsoft-konto</cp:lastModifiedBy>
  <cp:revision>2</cp:revision>
  <cp:lastPrinted>2017-04-20T13:45:00Z</cp:lastPrinted>
  <dcterms:created xsi:type="dcterms:W3CDTF">2022-02-17T12:20:00Z</dcterms:created>
  <dcterms:modified xsi:type="dcterms:W3CDTF">2022-02-17T12:20:00Z</dcterms:modified>
</cp:coreProperties>
</file>